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E" w:rsidRDefault="00035E7E" w:rsidP="000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PEEL PARK SURGERY</w:t>
      </w:r>
    </w:p>
    <w:p w:rsidR="00035E7E" w:rsidRDefault="00035E7E" w:rsidP="000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PATIENT GROUP MEETING MINUTES</w:t>
      </w:r>
    </w:p>
    <w:p w:rsidR="00035E7E" w:rsidRDefault="00035E7E" w:rsidP="000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   </w:t>
      </w:r>
      <w:r w:rsidR="001F5326">
        <w:rPr>
          <w:b/>
          <w:sz w:val="28"/>
          <w:szCs w:val="28"/>
        </w:rPr>
        <w:t>Wednesday 24/04/2019</w:t>
      </w:r>
    </w:p>
    <w:p w:rsidR="00035E7E" w:rsidRDefault="00035E7E" w:rsidP="000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  1.00 – 2.00 </w:t>
      </w:r>
    </w:p>
    <w:p w:rsidR="00035E7E" w:rsidRDefault="00035E7E" w:rsidP="00035E7E">
      <w:pPr>
        <w:rPr>
          <w:rFonts w:ascii="Arial" w:hAnsi="Arial" w:cs="Arial"/>
        </w:rPr>
      </w:pPr>
    </w:p>
    <w:p w:rsidR="00035E7E" w:rsidRDefault="00035E7E" w:rsidP="00035E7E">
      <w:pPr>
        <w:rPr>
          <w:rFonts w:ascii="Arial" w:hAnsi="Arial" w:cs="Arial"/>
        </w:rPr>
      </w:pPr>
    </w:p>
    <w:p w:rsidR="00035E7E" w:rsidRPr="006E2635" w:rsidRDefault="00035E7E" w:rsidP="00035E7E">
      <w:pPr>
        <w:rPr>
          <w:rFonts w:ascii="Arial" w:hAnsi="Arial" w:cs="Arial"/>
        </w:rPr>
      </w:pPr>
    </w:p>
    <w:p w:rsidR="00035E7E" w:rsidRPr="006E2635" w:rsidRDefault="00035E7E" w:rsidP="00035E7E">
      <w:pPr>
        <w:rPr>
          <w:rFonts w:ascii="Arial" w:hAnsi="Arial" w:cs="Arial"/>
        </w:rPr>
      </w:pPr>
      <w:r w:rsidRPr="006E2635">
        <w:rPr>
          <w:rFonts w:ascii="Arial" w:hAnsi="Arial" w:cs="Arial"/>
          <w:b/>
        </w:rPr>
        <w:t>Attendees:</w:t>
      </w:r>
      <w:r w:rsidRPr="006E2635">
        <w:rPr>
          <w:rFonts w:ascii="Arial" w:hAnsi="Arial" w:cs="Arial"/>
        </w:rPr>
        <w:t xml:space="preserve"> Dr P Jha GP Principal, Sophia Butt practice manager </w:t>
      </w:r>
    </w:p>
    <w:p w:rsidR="00035E7E" w:rsidRPr="006E2635" w:rsidRDefault="00035E7E" w:rsidP="00035E7E">
      <w:pPr>
        <w:rPr>
          <w:rFonts w:ascii="Arial" w:hAnsi="Arial" w:cs="Arial"/>
        </w:rPr>
      </w:pPr>
    </w:p>
    <w:p w:rsidR="00035E7E" w:rsidRPr="006E2635" w:rsidRDefault="00035E7E" w:rsidP="00035E7E">
      <w:pPr>
        <w:rPr>
          <w:rFonts w:ascii="Arial" w:hAnsi="Arial" w:cs="Arial"/>
          <w:b/>
        </w:rPr>
      </w:pPr>
      <w:proofErr w:type="gramStart"/>
      <w:r w:rsidRPr="006E2635">
        <w:rPr>
          <w:rFonts w:ascii="Arial" w:hAnsi="Arial" w:cs="Arial"/>
          <w:b/>
        </w:rPr>
        <w:t>Members of PPG group.</w:t>
      </w:r>
      <w:proofErr w:type="gramEnd"/>
    </w:p>
    <w:p w:rsidR="00035E7E" w:rsidRPr="006E2635" w:rsidRDefault="00035E7E" w:rsidP="00035E7E">
      <w:pPr>
        <w:rPr>
          <w:rFonts w:ascii="Arial" w:hAnsi="Arial" w:cs="Arial"/>
        </w:rPr>
      </w:pPr>
      <w:r w:rsidRPr="006E2635">
        <w:rPr>
          <w:rFonts w:ascii="Arial" w:hAnsi="Arial" w:cs="Arial"/>
        </w:rPr>
        <w:t xml:space="preserve">Mrs Davies , Mr Wallis, Mrs Clark, Mrs Cuff , Mr </w:t>
      </w:r>
      <w:proofErr w:type="spellStart"/>
      <w:r w:rsidRPr="006E2635">
        <w:rPr>
          <w:rFonts w:ascii="Arial" w:hAnsi="Arial" w:cs="Arial"/>
        </w:rPr>
        <w:t>Yaqoob</w:t>
      </w:r>
      <w:proofErr w:type="spellEnd"/>
      <w:r w:rsidRPr="006E2635">
        <w:rPr>
          <w:rFonts w:ascii="Arial" w:hAnsi="Arial" w:cs="Arial"/>
        </w:rPr>
        <w:t>, Mrs Crowther,</w:t>
      </w:r>
      <w:r w:rsidR="001F5326">
        <w:rPr>
          <w:rFonts w:ascii="Arial" w:hAnsi="Arial" w:cs="Arial"/>
        </w:rPr>
        <w:t xml:space="preserve"> Mrs F Akhtar, Mrs </w:t>
      </w:r>
      <w:r w:rsidR="00C33A02">
        <w:rPr>
          <w:rFonts w:ascii="Arial" w:hAnsi="Arial" w:cs="Arial"/>
        </w:rPr>
        <w:t>Forber,</w:t>
      </w:r>
    </w:p>
    <w:p w:rsidR="00035E7E" w:rsidRPr="006E2635" w:rsidRDefault="00035E7E" w:rsidP="00035E7E">
      <w:pPr>
        <w:rPr>
          <w:rFonts w:ascii="Arial" w:hAnsi="Arial" w:cs="Arial"/>
        </w:rPr>
      </w:pPr>
    </w:p>
    <w:p w:rsidR="00035E7E" w:rsidRPr="006E2635" w:rsidRDefault="00035E7E" w:rsidP="00035E7E">
      <w:pPr>
        <w:rPr>
          <w:rFonts w:ascii="Arial" w:hAnsi="Arial" w:cs="Arial"/>
        </w:rPr>
      </w:pPr>
      <w:r w:rsidRPr="006E2635">
        <w:rPr>
          <w:rFonts w:ascii="Arial" w:hAnsi="Arial" w:cs="Arial"/>
        </w:rPr>
        <w:t xml:space="preserve">Apologies Mr Khan, Mr Hasan, Mrs </w:t>
      </w:r>
      <w:proofErr w:type="spellStart"/>
      <w:r w:rsidRPr="006E2635">
        <w:rPr>
          <w:rFonts w:ascii="Arial" w:hAnsi="Arial" w:cs="Arial"/>
        </w:rPr>
        <w:t>Alom</w:t>
      </w:r>
      <w:proofErr w:type="spellEnd"/>
      <w:proofErr w:type="gramStart"/>
      <w:r w:rsidRPr="006E2635">
        <w:rPr>
          <w:rFonts w:ascii="Arial" w:hAnsi="Arial" w:cs="Arial"/>
        </w:rPr>
        <w:t>,.</w:t>
      </w:r>
      <w:proofErr w:type="gramEnd"/>
      <w:r w:rsidRPr="006E2635">
        <w:rPr>
          <w:rFonts w:ascii="Arial" w:hAnsi="Arial" w:cs="Arial"/>
        </w:rPr>
        <w:t xml:space="preserve"> Mrs Rowell, </w:t>
      </w:r>
    </w:p>
    <w:p w:rsidR="00035E7E" w:rsidRDefault="00035E7E" w:rsidP="00035E7E">
      <w:pPr>
        <w:rPr>
          <w:rFonts w:ascii="Arial" w:hAnsi="Arial" w:cs="Arial"/>
        </w:rPr>
      </w:pPr>
      <w:r w:rsidRPr="006E2635">
        <w:rPr>
          <w:rFonts w:ascii="Arial" w:hAnsi="Arial" w:cs="Arial"/>
        </w:rPr>
        <w:t>Welcome and introduction to all members.</w:t>
      </w:r>
    </w:p>
    <w:p w:rsidR="00CC2687" w:rsidRDefault="00CC2687" w:rsidP="00CC2687">
      <w:pPr>
        <w:rPr>
          <w:rFonts w:ascii="Arial" w:hAnsi="Arial" w:cs="Arial"/>
          <w:b/>
        </w:rPr>
      </w:pPr>
    </w:p>
    <w:p w:rsidR="00CC2687" w:rsidRPr="00CC2687" w:rsidRDefault="00CC2687" w:rsidP="00CC2687">
      <w:pPr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CC2687">
        <w:rPr>
          <w:rFonts w:ascii="Arial" w:hAnsi="Arial" w:cs="Arial"/>
          <w:b/>
        </w:rPr>
        <w:t>Agenda:</w:t>
      </w:r>
      <w:r w:rsidRPr="00CC2687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</w:p>
    <w:p w:rsidR="00CC2687" w:rsidRPr="00CC2687" w:rsidRDefault="00CC2687" w:rsidP="00CC2687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CC2687">
        <w:rPr>
          <w:rFonts w:ascii="Arial" w:eastAsiaTheme="minorHAnsi" w:hAnsi="Arial" w:cs="Arial"/>
          <w:b/>
          <w:lang w:eastAsia="en-US"/>
        </w:rPr>
        <w:t xml:space="preserve">5 Year Forward View for NHS </w:t>
      </w:r>
    </w:p>
    <w:p w:rsidR="00CC2687" w:rsidRPr="00CC2687" w:rsidRDefault="00CC2687" w:rsidP="00CC2687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CC2687">
        <w:rPr>
          <w:rFonts w:ascii="Arial" w:eastAsiaTheme="minorHAnsi" w:hAnsi="Arial" w:cs="Arial"/>
          <w:b/>
          <w:lang w:eastAsia="en-US"/>
        </w:rPr>
        <w:t>Primary Care Networks</w:t>
      </w:r>
    </w:p>
    <w:p w:rsidR="00CC2687" w:rsidRPr="00CC2687" w:rsidRDefault="00CC2687" w:rsidP="00CC2687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CC2687">
        <w:rPr>
          <w:rFonts w:ascii="Arial" w:eastAsiaTheme="minorHAnsi" w:hAnsi="Arial" w:cs="Arial"/>
          <w:b/>
          <w:lang w:eastAsia="en-US"/>
        </w:rPr>
        <w:t>Practice Access and Demand Plans</w:t>
      </w:r>
    </w:p>
    <w:p w:rsidR="00CC2687" w:rsidRPr="00CC2687" w:rsidRDefault="00CC2687" w:rsidP="00CC2687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CC2687">
        <w:rPr>
          <w:rFonts w:ascii="Arial" w:eastAsiaTheme="minorHAnsi" w:hAnsi="Arial" w:cs="Arial"/>
          <w:b/>
          <w:lang w:eastAsia="en-US"/>
        </w:rPr>
        <w:t xml:space="preserve">Mr Wallis </w:t>
      </w:r>
      <w:r>
        <w:rPr>
          <w:rFonts w:ascii="Arial" w:eastAsiaTheme="minorHAnsi" w:hAnsi="Arial" w:cs="Arial"/>
          <w:b/>
          <w:lang w:eastAsia="en-US"/>
        </w:rPr>
        <w:t xml:space="preserve">Demo </w:t>
      </w:r>
      <w:r w:rsidRPr="00CC2687">
        <w:rPr>
          <w:rFonts w:ascii="Arial" w:eastAsiaTheme="minorHAnsi" w:hAnsi="Arial" w:cs="Arial"/>
          <w:b/>
          <w:lang w:eastAsia="en-US"/>
        </w:rPr>
        <w:t xml:space="preserve">Video </w:t>
      </w:r>
      <w:r>
        <w:rPr>
          <w:rFonts w:ascii="Arial" w:eastAsiaTheme="minorHAnsi" w:hAnsi="Arial" w:cs="Arial"/>
          <w:b/>
          <w:lang w:eastAsia="en-US"/>
        </w:rPr>
        <w:t xml:space="preserve">for </w:t>
      </w:r>
      <w:r w:rsidRPr="00CC2687">
        <w:rPr>
          <w:rFonts w:ascii="Arial" w:eastAsiaTheme="minorHAnsi" w:hAnsi="Arial" w:cs="Arial"/>
          <w:b/>
          <w:lang w:eastAsia="en-US"/>
        </w:rPr>
        <w:t>online services</w:t>
      </w:r>
    </w:p>
    <w:p w:rsidR="00CC2687" w:rsidRPr="006E2635" w:rsidRDefault="00CC2687" w:rsidP="00035E7E">
      <w:pPr>
        <w:rPr>
          <w:rFonts w:ascii="Arial" w:hAnsi="Arial" w:cs="Arial"/>
        </w:rPr>
      </w:pPr>
    </w:p>
    <w:p w:rsidR="00035E7E" w:rsidRPr="006E2635" w:rsidRDefault="00035E7E" w:rsidP="00035E7E">
      <w:pPr>
        <w:rPr>
          <w:rFonts w:ascii="Arial" w:hAnsi="Arial" w:cs="Arial"/>
          <w:b/>
        </w:rPr>
      </w:pPr>
    </w:p>
    <w:p w:rsidR="00035E7E" w:rsidRPr="006E2635" w:rsidRDefault="00035E7E" w:rsidP="00035E7E">
      <w:pPr>
        <w:rPr>
          <w:rFonts w:ascii="Arial" w:hAnsi="Arial" w:cs="Arial"/>
          <w:b/>
        </w:rPr>
      </w:pPr>
      <w:r w:rsidRPr="006E2635">
        <w:rPr>
          <w:rFonts w:ascii="Arial" w:hAnsi="Arial" w:cs="Arial"/>
          <w:b/>
        </w:rPr>
        <w:t>Minutes of the Last Meeting</w:t>
      </w:r>
    </w:p>
    <w:p w:rsidR="00035E7E" w:rsidRPr="006E2635" w:rsidRDefault="00035E7E" w:rsidP="00035E7E">
      <w:pPr>
        <w:outlineLvl w:val="0"/>
        <w:rPr>
          <w:rFonts w:ascii="Arial" w:hAnsi="Arial" w:cs="Arial"/>
          <w:b/>
        </w:rPr>
      </w:pPr>
    </w:p>
    <w:p w:rsidR="00035E7E" w:rsidRPr="006E2635" w:rsidRDefault="00035E7E" w:rsidP="001E3596">
      <w:pPr>
        <w:ind w:hanging="500"/>
        <w:rPr>
          <w:rFonts w:ascii="Arial" w:hAnsi="Arial" w:cs="Arial"/>
        </w:rPr>
      </w:pPr>
      <w:r w:rsidRPr="006E2635">
        <w:rPr>
          <w:rFonts w:ascii="Arial" w:hAnsi="Arial" w:cs="Arial"/>
        </w:rPr>
        <w:t xml:space="preserve">        The minutes of the last meeting </w:t>
      </w:r>
      <w:r w:rsidR="001E3596">
        <w:rPr>
          <w:rFonts w:ascii="Arial" w:hAnsi="Arial" w:cs="Arial"/>
        </w:rPr>
        <w:t xml:space="preserve">and the previous PPG meetings </w:t>
      </w:r>
      <w:r w:rsidRPr="006E2635">
        <w:rPr>
          <w:rFonts w:ascii="Arial" w:hAnsi="Arial" w:cs="Arial"/>
        </w:rPr>
        <w:t>were agreed as being a true record</w:t>
      </w:r>
      <w:r w:rsidR="001E3596">
        <w:rPr>
          <w:rFonts w:ascii="Arial" w:hAnsi="Arial" w:cs="Arial"/>
        </w:rPr>
        <w:t xml:space="preserve"> and shared across to the new PPG member. </w:t>
      </w:r>
    </w:p>
    <w:p w:rsidR="00035E7E" w:rsidRPr="006E2635" w:rsidRDefault="00035E7E" w:rsidP="00035E7E">
      <w:pPr>
        <w:ind w:left="500" w:hanging="500"/>
        <w:rPr>
          <w:rFonts w:ascii="Arial" w:hAnsi="Arial" w:cs="Arial"/>
        </w:rPr>
      </w:pPr>
    </w:p>
    <w:p w:rsidR="00035E7E" w:rsidRPr="006E2635" w:rsidRDefault="00035E7E" w:rsidP="00035E7E">
      <w:pPr>
        <w:ind w:left="660"/>
        <w:rPr>
          <w:rFonts w:ascii="Arial" w:hAnsi="Arial" w:cs="Arial"/>
        </w:rPr>
      </w:pPr>
    </w:p>
    <w:p w:rsidR="00035E7E" w:rsidRPr="006E2635" w:rsidRDefault="00035E7E" w:rsidP="001E3596">
      <w:pPr>
        <w:numPr>
          <w:ilvl w:val="0"/>
          <w:numId w:val="1"/>
        </w:numPr>
        <w:rPr>
          <w:rFonts w:ascii="Arial" w:hAnsi="Arial" w:cs="Arial"/>
        </w:rPr>
      </w:pPr>
      <w:r w:rsidRPr="006E2635">
        <w:rPr>
          <w:rFonts w:ascii="Arial" w:hAnsi="Arial" w:cs="Arial"/>
          <w:b/>
        </w:rPr>
        <w:t xml:space="preserve"> </w:t>
      </w:r>
      <w:r w:rsidR="001E3596">
        <w:rPr>
          <w:rFonts w:ascii="Arial" w:hAnsi="Arial" w:cs="Arial"/>
          <w:b/>
        </w:rPr>
        <w:t>NHS 5 Year Forward View</w:t>
      </w:r>
    </w:p>
    <w:p w:rsidR="00035E7E" w:rsidRDefault="00035E7E" w:rsidP="00A60F13">
      <w:pPr>
        <w:rPr>
          <w:rFonts w:ascii="Arial" w:hAnsi="Arial" w:cs="Arial"/>
        </w:rPr>
      </w:pPr>
    </w:p>
    <w:p w:rsidR="00A60F13" w:rsidRDefault="00A60F13" w:rsidP="00A6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Jha informed the group about NHS 5 year forward view and what it entails </w:t>
      </w:r>
      <w:proofErr w:type="gramStart"/>
      <w:r>
        <w:rPr>
          <w:rFonts w:ascii="Arial" w:hAnsi="Arial" w:cs="Arial"/>
        </w:rPr>
        <w:t xml:space="preserve">of </w:t>
      </w:r>
      <w:r w:rsidR="003D5CAA">
        <w:rPr>
          <w:rFonts w:ascii="Arial" w:hAnsi="Arial" w:cs="Arial"/>
        </w:rPr>
        <w:t>.</w:t>
      </w:r>
      <w:proofErr w:type="gramEnd"/>
      <w:r w:rsidR="003D5CAA">
        <w:rPr>
          <w:rFonts w:ascii="Arial" w:hAnsi="Arial" w:cs="Arial"/>
        </w:rPr>
        <w:t xml:space="preserve"> All the changes that are now coming within </w:t>
      </w:r>
      <w:proofErr w:type="gramStart"/>
      <w:r w:rsidR="003D5CAA">
        <w:rPr>
          <w:rFonts w:ascii="Arial" w:hAnsi="Arial" w:cs="Arial"/>
        </w:rPr>
        <w:t>NHS :</w:t>
      </w:r>
      <w:proofErr w:type="gramEnd"/>
    </w:p>
    <w:p w:rsidR="003D5CAA" w:rsidRDefault="003D5CAA" w:rsidP="00A60F13">
      <w:pPr>
        <w:rPr>
          <w:rFonts w:ascii="Arial" w:hAnsi="Arial" w:cs="Arial"/>
        </w:rPr>
      </w:pPr>
    </w:p>
    <w:p w:rsidR="003D5CAA" w:rsidRDefault="003D5CAA" w:rsidP="00A6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Community partnerships:  Practices are now required to work to work in community practices to make a bigger patient list sizes and to work </w:t>
      </w:r>
      <w:r w:rsidR="000C6328">
        <w:rPr>
          <w:rFonts w:ascii="Arial" w:hAnsi="Arial" w:cs="Arial"/>
        </w:rPr>
        <w:t>collaboratively</w:t>
      </w:r>
      <w:r>
        <w:rPr>
          <w:rFonts w:ascii="Arial" w:hAnsi="Arial" w:cs="Arial"/>
        </w:rPr>
        <w:t xml:space="preserve"> amongst the practices in our area to make a bigger community.</w:t>
      </w:r>
    </w:p>
    <w:p w:rsidR="003D5CAA" w:rsidRDefault="003D5CAA" w:rsidP="00A60F13">
      <w:pPr>
        <w:rPr>
          <w:rFonts w:ascii="Arial" w:hAnsi="Arial" w:cs="Arial"/>
        </w:rPr>
      </w:pPr>
    </w:p>
    <w:p w:rsidR="003D5CAA" w:rsidRDefault="003D5CAA" w:rsidP="00A60F13">
      <w:pPr>
        <w:rPr>
          <w:rFonts w:ascii="Arial" w:hAnsi="Arial" w:cs="Arial"/>
        </w:rPr>
      </w:pPr>
      <w:r>
        <w:rPr>
          <w:rFonts w:ascii="Arial" w:hAnsi="Arial" w:cs="Arial"/>
        </w:rPr>
        <w:t>2 Access and Demand plans for 2019.</w:t>
      </w:r>
    </w:p>
    <w:p w:rsidR="003D5CAA" w:rsidRDefault="003D5CAA" w:rsidP="00A60F13">
      <w:pPr>
        <w:rPr>
          <w:rFonts w:ascii="Arial" w:hAnsi="Arial" w:cs="Arial"/>
        </w:rPr>
      </w:pPr>
    </w:p>
    <w:p w:rsidR="003D5CAA" w:rsidRDefault="003D5CAA" w:rsidP="00A6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practice </w:t>
      </w:r>
      <w:r w:rsidR="00854825">
        <w:rPr>
          <w:rFonts w:ascii="Arial" w:hAnsi="Arial" w:cs="Arial"/>
        </w:rPr>
        <w:t xml:space="preserve">also discussed the access and demand plans for our practice which are now agreed by the PPG members: </w:t>
      </w:r>
    </w:p>
    <w:p w:rsidR="00854825" w:rsidRDefault="00854825" w:rsidP="00A60F13">
      <w:pPr>
        <w:rPr>
          <w:rFonts w:ascii="Arial" w:hAnsi="Arial" w:cs="Arial"/>
        </w:rPr>
      </w:pPr>
      <w:r>
        <w:rPr>
          <w:rFonts w:ascii="Arial" w:hAnsi="Arial" w:cs="Arial"/>
        </w:rPr>
        <w:t>The practice is already working on some of high impact areas such as:</w:t>
      </w:r>
    </w:p>
    <w:p w:rsidR="00854825" w:rsidRDefault="00854825" w:rsidP="00A60F13">
      <w:pPr>
        <w:rPr>
          <w:rFonts w:ascii="Arial" w:hAnsi="Arial" w:cs="Arial"/>
        </w:rPr>
      </w:pPr>
    </w:p>
    <w:p w:rsidR="00854825" w:rsidRDefault="00854825" w:rsidP="00A60F13">
      <w:pPr>
        <w:rPr>
          <w:rFonts w:ascii="Arial" w:hAnsi="Arial" w:cs="Arial"/>
        </w:rPr>
      </w:pPr>
      <w:r w:rsidRPr="000C6328">
        <w:rPr>
          <w:rFonts w:ascii="Arial" w:hAnsi="Arial" w:cs="Arial"/>
          <w:b/>
        </w:rPr>
        <w:t>Increase Online access &gt;</w:t>
      </w:r>
      <w:r>
        <w:rPr>
          <w:rFonts w:ascii="Arial" w:hAnsi="Arial" w:cs="Arial"/>
        </w:rPr>
        <w:t xml:space="preserve"> actively promoting through our PPG member volunteers.</w:t>
      </w:r>
    </w:p>
    <w:p w:rsidR="00854825" w:rsidRDefault="00854825" w:rsidP="00A60F13">
      <w:pPr>
        <w:rPr>
          <w:rFonts w:ascii="Arial" w:hAnsi="Arial" w:cs="Arial"/>
        </w:rPr>
      </w:pPr>
      <w:r w:rsidRPr="000C6328">
        <w:rPr>
          <w:rFonts w:ascii="Arial" w:hAnsi="Arial" w:cs="Arial"/>
          <w:b/>
        </w:rPr>
        <w:t>Recruit a practice health champion</w:t>
      </w:r>
      <w:r>
        <w:rPr>
          <w:rFonts w:ascii="Arial" w:hAnsi="Arial" w:cs="Arial"/>
        </w:rPr>
        <w:t xml:space="preserve"> with the help from our PPG members.</w:t>
      </w:r>
    </w:p>
    <w:p w:rsidR="00854825" w:rsidRDefault="00854825" w:rsidP="00A60F13">
      <w:pPr>
        <w:rPr>
          <w:rFonts w:ascii="Arial" w:hAnsi="Arial" w:cs="Arial"/>
        </w:rPr>
      </w:pPr>
      <w:r w:rsidRPr="000C6328">
        <w:rPr>
          <w:rFonts w:ascii="Arial" w:hAnsi="Arial" w:cs="Arial"/>
          <w:b/>
        </w:rPr>
        <w:t>Reduce DNA</w:t>
      </w:r>
      <w:r>
        <w:rPr>
          <w:rFonts w:ascii="Arial" w:hAnsi="Arial" w:cs="Arial"/>
        </w:rPr>
        <w:t xml:space="preserve"> by sending SMS messages to patients, the practice is already reminding all our chronic disease clinics </w:t>
      </w:r>
      <w:r w:rsidR="000C6328">
        <w:rPr>
          <w:rFonts w:ascii="Arial" w:hAnsi="Arial" w:cs="Arial"/>
        </w:rPr>
        <w:t>and therefore will now be sending SMS messages to all of the clinics such as GP appointments as well.</w:t>
      </w:r>
    </w:p>
    <w:p w:rsidR="000C6328" w:rsidRDefault="000C6328" w:rsidP="00A60F13">
      <w:pPr>
        <w:rPr>
          <w:rFonts w:ascii="Arial" w:hAnsi="Arial" w:cs="Arial"/>
        </w:rPr>
      </w:pPr>
      <w:r w:rsidRPr="000C6328">
        <w:rPr>
          <w:rFonts w:ascii="Arial" w:hAnsi="Arial" w:cs="Arial"/>
          <w:b/>
        </w:rPr>
        <w:lastRenderedPageBreak/>
        <w:t>Develop the Team&gt;</w:t>
      </w:r>
      <w:r>
        <w:rPr>
          <w:rFonts w:ascii="Arial" w:hAnsi="Arial" w:cs="Arial"/>
        </w:rPr>
        <w:t xml:space="preserve"> Train the practice clinical staff such as </w:t>
      </w:r>
      <w:proofErr w:type="gramStart"/>
      <w:r>
        <w:rPr>
          <w:rFonts w:ascii="Arial" w:hAnsi="Arial" w:cs="Arial"/>
        </w:rPr>
        <w:t>HCA  to</w:t>
      </w:r>
      <w:proofErr w:type="gramEnd"/>
      <w:r>
        <w:rPr>
          <w:rFonts w:ascii="Arial" w:hAnsi="Arial" w:cs="Arial"/>
        </w:rPr>
        <w:t xml:space="preserve"> communicate the test results to the patients </w:t>
      </w:r>
      <w:r w:rsidR="002F7A49">
        <w:rPr>
          <w:rFonts w:ascii="Arial" w:hAnsi="Arial" w:cs="Arial"/>
        </w:rPr>
        <w:t>instead of booking appointments with GP/clinicians .</w:t>
      </w:r>
    </w:p>
    <w:p w:rsidR="002F7A49" w:rsidRDefault="002F7A49" w:rsidP="00A60F13">
      <w:pPr>
        <w:rPr>
          <w:rFonts w:ascii="Arial" w:hAnsi="Arial" w:cs="Arial"/>
        </w:rPr>
      </w:pPr>
      <w:r>
        <w:rPr>
          <w:rFonts w:ascii="Arial" w:hAnsi="Arial" w:cs="Arial"/>
        </w:rPr>
        <w:t>Continue the use of Social Prescribing and refer patients to social prescriber HALE project funded by CCG.</w:t>
      </w:r>
    </w:p>
    <w:p w:rsidR="002F7A49" w:rsidRDefault="002F7A49" w:rsidP="00A60F13">
      <w:pPr>
        <w:rPr>
          <w:rFonts w:ascii="Arial" w:hAnsi="Arial" w:cs="Arial"/>
        </w:rPr>
      </w:pPr>
      <w:r w:rsidRPr="002F7A49">
        <w:rPr>
          <w:rFonts w:ascii="Arial" w:hAnsi="Arial" w:cs="Arial"/>
          <w:b/>
        </w:rPr>
        <w:t>Active Signposting&gt;</w:t>
      </w:r>
      <w:r>
        <w:rPr>
          <w:rFonts w:ascii="Arial" w:hAnsi="Arial" w:cs="Arial"/>
          <w:b/>
        </w:rPr>
        <w:t xml:space="preserve"> </w:t>
      </w:r>
      <w:proofErr w:type="gramStart"/>
      <w:r w:rsidRPr="002F7A49">
        <w:rPr>
          <w:rFonts w:ascii="Arial" w:hAnsi="Arial" w:cs="Arial"/>
        </w:rPr>
        <w:t>By</w:t>
      </w:r>
      <w:proofErr w:type="gramEnd"/>
      <w:r w:rsidRPr="002F7A49">
        <w:rPr>
          <w:rFonts w:ascii="Arial" w:hAnsi="Arial" w:cs="Arial"/>
        </w:rPr>
        <w:t xml:space="preserve"> using the </w:t>
      </w:r>
      <w:proofErr w:type="spellStart"/>
      <w:r w:rsidRPr="002F7A49">
        <w:rPr>
          <w:rFonts w:ascii="Arial" w:hAnsi="Arial" w:cs="Arial"/>
        </w:rPr>
        <w:t>wakefield</w:t>
      </w:r>
      <w:proofErr w:type="spellEnd"/>
      <w:r w:rsidRPr="002F7A49">
        <w:rPr>
          <w:rFonts w:ascii="Arial" w:hAnsi="Arial" w:cs="Arial"/>
        </w:rPr>
        <w:t xml:space="preserve"> care model reception staff can safely navigate the patients into active signposting</w:t>
      </w:r>
      <w:r>
        <w:rPr>
          <w:rFonts w:ascii="Arial" w:hAnsi="Arial" w:cs="Arial"/>
        </w:rPr>
        <w:t>.</w:t>
      </w:r>
    </w:p>
    <w:p w:rsidR="00745C88" w:rsidRDefault="002F7A49" w:rsidP="00A6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Create Partnerships&gt; By working in the communities and collaborating with neighbouring practices you are using the </w:t>
      </w:r>
      <w:r w:rsidR="00744FFC">
        <w:rPr>
          <w:rFonts w:ascii="Arial" w:hAnsi="Arial" w:cs="Arial"/>
        </w:rPr>
        <w:t xml:space="preserve">networking / working together within your communities and a bigger patient list size of at least 30, 4000 </w:t>
      </w:r>
      <w:r w:rsidR="00745C88">
        <w:rPr>
          <w:rFonts w:ascii="Arial" w:hAnsi="Arial" w:cs="Arial"/>
        </w:rPr>
        <w:t xml:space="preserve"> patients.</w:t>
      </w:r>
    </w:p>
    <w:p w:rsidR="00745C88" w:rsidRDefault="00745C88" w:rsidP="00A60F13">
      <w:pPr>
        <w:rPr>
          <w:rFonts w:ascii="Arial" w:hAnsi="Arial" w:cs="Arial"/>
        </w:rPr>
      </w:pPr>
      <w:r>
        <w:rPr>
          <w:rFonts w:ascii="Arial" w:hAnsi="Arial" w:cs="Arial"/>
        </w:rPr>
        <w:t>Support Self Care: By promoting the digital ap</w:t>
      </w:r>
      <w:r w:rsidR="00CC2687">
        <w:rPr>
          <w:rFonts w:ascii="Arial" w:hAnsi="Arial" w:cs="Arial"/>
        </w:rPr>
        <w:t xml:space="preserve">ps such as ORCHA and Evergreen </w:t>
      </w:r>
      <w:r>
        <w:rPr>
          <w:rFonts w:ascii="Arial" w:hAnsi="Arial" w:cs="Arial"/>
        </w:rPr>
        <w:t xml:space="preserve">for patients to download and </w:t>
      </w:r>
      <w:proofErr w:type="spellStart"/>
      <w:r>
        <w:rPr>
          <w:rFonts w:ascii="Arial" w:hAnsi="Arial" w:cs="Arial"/>
        </w:rPr>
        <w:t>utlise</w:t>
      </w:r>
      <w:proofErr w:type="spellEnd"/>
      <w:r>
        <w:rPr>
          <w:rFonts w:ascii="Arial" w:hAnsi="Arial" w:cs="Arial"/>
        </w:rPr>
        <w:t xml:space="preserve"> and monitor their own health.</w:t>
      </w:r>
    </w:p>
    <w:p w:rsidR="002F7A49" w:rsidRDefault="00745C88" w:rsidP="00A60F13">
      <w:pPr>
        <w:rPr>
          <w:rFonts w:ascii="Arial" w:hAnsi="Arial" w:cs="Arial"/>
        </w:rPr>
      </w:pPr>
      <w:r w:rsidRPr="00CC2687">
        <w:rPr>
          <w:rFonts w:ascii="Arial" w:hAnsi="Arial" w:cs="Arial"/>
          <w:b/>
        </w:rPr>
        <w:t>Document Management Training:</w:t>
      </w:r>
      <w:r>
        <w:rPr>
          <w:rFonts w:ascii="Arial" w:hAnsi="Arial" w:cs="Arial"/>
        </w:rPr>
        <w:t xml:space="preserve"> Admin Staff will be trained </w:t>
      </w:r>
      <w:r w:rsidR="00CC2687">
        <w:rPr>
          <w:rFonts w:ascii="Arial" w:hAnsi="Arial" w:cs="Arial"/>
        </w:rPr>
        <w:t xml:space="preserve">how to effectively complete the patient’s care plan after they have bene seen at the hospital. The training will be </w:t>
      </w:r>
      <w:r w:rsidR="002B3967">
        <w:rPr>
          <w:rFonts w:ascii="Arial" w:hAnsi="Arial" w:cs="Arial"/>
        </w:rPr>
        <w:t>provided by the CCG</w:t>
      </w:r>
      <w:r w:rsidR="00CC2687">
        <w:rPr>
          <w:rFonts w:ascii="Arial" w:hAnsi="Arial" w:cs="Arial"/>
        </w:rPr>
        <w:t xml:space="preserve">. The Document management training is </w:t>
      </w:r>
      <w:r w:rsidR="002B3967">
        <w:rPr>
          <w:rFonts w:ascii="Arial" w:hAnsi="Arial" w:cs="Arial"/>
        </w:rPr>
        <w:t>training</w:t>
      </w:r>
      <w:r w:rsidR="00CC2687">
        <w:rPr>
          <w:rFonts w:ascii="Arial" w:hAnsi="Arial" w:cs="Arial"/>
        </w:rPr>
        <w:t xml:space="preserve"> on how to </w:t>
      </w:r>
      <w:r>
        <w:rPr>
          <w:rFonts w:ascii="Arial" w:hAnsi="Arial" w:cs="Arial"/>
        </w:rPr>
        <w:t xml:space="preserve">manage the documents they will be downloading from NHS.net and also the communications that comes from hospitals. </w:t>
      </w:r>
    </w:p>
    <w:p w:rsidR="00CC1565" w:rsidRDefault="00CC1565" w:rsidP="00A6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Practice Health Champions: Health champions will be a massive part of the 5 year forward view and lots of things will be moving in to the </w:t>
      </w:r>
      <w:proofErr w:type="gramStart"/>
      <w:r>
        <w:rPr>
          <w:rFonts w:ascii="Arial" w:hAnsi="Arial" w:cs="Arial"/>
        </w:rPr>
        <w:t>PCN .</w:t>
      </w:r>
      <w:proofErr w:type="gramEnd"/>
    </w:p>
    <w:p w:rsidR="00CC1565" w:rsidRPr="002F7A49" w:rsidRDefault="00CC1565" w:rsidP="00A60F1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Extended  Hours: From July onwards </w:t>
      </w:r>
      <w:bookmarkStart w:id="0" w:name="_GoBack"/>
      <w:bookmarkEnd w:id="0"/>
    </w:p>
    <w:p w:rsidR="000C6328" w:rsidRPr="006E2635" w:rsidRDefault="000C6328" w:rsidP="00A60F13">
      <w:pPr>
        <w:rPr>
          <w:rFonts w:ascii="Arial" w:hAnsi="Arial" w:cs="Arial"/>
          <w:b/>
        </w:rPr>
      </w:pPr>
    </w:p>
    <w:p w:rsidR="00035E7E" w:rsidRPr="006E2635" w:rsidRDefault="00035E7E" w:rsidP="00035E7E">
      <w:pPr>
        <w:outlineLvl w:val="0"/>
        <w:rPr>
          <w:rFonts w:ascii="Arial" w:hAnsi="Arial" w:cs="Arial"/>
        </w:rPr>
      </w:pPr>
      <w:r w:rsidRPr="006E2635">
        <w:rPr>
          <w:rFonts w:ascii="Arial" w:hAnsi="Arial" w:cs="Arial"/>
          <w:b/>
          <w:bCs/>
        </w:rPr>
        <w:t>Nothing further to discuss</w:t>
      </w:r>
      <w:r w:rsidRPr="006E2635">
        <w:rPr>
          <w:rFonts w:ascii="Arial" w:hAnsi="Arial" w:cs="Arial"/>
        </w:rPr>
        <w:t xml:space="preserve">  </w:t>
      </w:r>
    </w:p>
    <w:p w:rsidR="00035E7E" w:rsidRPr="006E2635" w:rsidRDefault="00035E7E" w:rsidP="006E2635">
      <w:pPr>
        <w:outlineLvl w:val="0"/>
        <w:rPr>
          <w:rFonts w:ascii="Arial" w:hAnsi="Arial" w:cs="Arial"/>
          <w:b/>
        </w:rPr>
      </w:pPr>
      <w:r w:rsidRPr="006E2635">
        <w:rPr>
          <w:rFonts w:ascii="Arial" w:hAnsi="Arial" w:cs="Arial"/>
          <w:b/>
        </w:rPr>
        <w:t>The Meeting Closed at 12:30pm</w:t>
      </w:r>
    </w:p>
    <w:p w:rsidR="00864E81" w:rsidRDefault="00864E81"/>
    <w:sectPr w:rsidR="0086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654"/>
    <w:multiLevelType w:val="hybridMultilevel"/>
    <w:tmpl w:val="E5F2192C"/>
    <w:lvl w:ilvl="0" w:tplc="CA4EA8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2AF0"/>
    <w:multiLevelType w:val="hybridMultilevel"/>
    <w:tmpl w:val="568A4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C"/>
    <w:rsid w:val="00035E7E"/>
    <w:rsid w:val="000C6328"/>
    <w:rsid w:val="001E3596"/>
    <w:rsid w:val="001F5326"/>
    <w:rsid w:val="002B3967"/>
    <w:rsid w:val="002F7A49"/>
    <w:rsid w:val="003D5CAA"/>
    <w:rsid w:val="006B0AAC"/>
    <w:rsid w:val="006E2635"/>
    <w:rsid w:val="00744FFC"/>
    <w:rsid w:val="00745C88"/>
    <w:rsid w:val="00854825"/>
    <w:rsid w:val="00864E81"/>
    <w:rsid w:val="00A60F13"/>
    <w:rsid w:val="00C33A02"/>
    <w:rsid w:val="00CC1565"/>
    <w:rsid w:val="00CC2687"/>
    <w:rsid w:val="00D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ButtS</dc:creator>
  <cp:lastModifiedBy>ButtS</cp:lastModifiedBy>
  <cp:revision>4</cp:revision>
  <cp:lastPrinted>2019-01-15T07:41:00Z</cp:lastPrinted>
  <dcterms:created xsi:type="dcterms:W3CDTF">2019-01-15T07:42:00Z</dcterms:created>
  <dcterms:modified xsi:type="dcterms:W3CDTF">2019-05-03T13:55:00Z</dcterms:modified>
</cp:coreProperties>
</file>